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附件3：                     </w:t>
      </w:r>
      <w:r>
        <w:rPr>
          <w:rFonts w:hint="eastAsia" w:ascii="楷体" w:hAnsi="楷体" w:eastAsia="楷体"/>
          <w:b/>
          <w:sz w:val="32"/>
          <w:szCs w:val="32"/>
        </w:rPr>
        <w:t xml:space="preserve">                   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城乡交通运输一体化发展水平自评估汇总表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设区市交通运输局（盖）：                                                                            填表日期：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tbl>
      <w:tblPr>
        <w:tblStyle w:val="5"/>
        <w:tblW w:w="21726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81"/>
        <w:gridCol w:w="881"/>
        <w:gridCol w:w="881"/>
        <w:gridCol w:w="881"/>
        <w:gridCol w:w="881"/>
        <w:gridCol w:w="804"/>
        <w:gridCol w:w="77"/>
        <w:gridCol w:w="881"/>
        <w:gridCol w:w="728"/>
        <w:gridCol w:w="268"/>
        <w:gridCol w:w="881"/>
        <w:gridCol w:w="537"/>
        <w:gridCol w:w="344"/>
        <w:gridCol w:w="881"/>
        <w:gridCol w:w="460"/>
        <w:gridCol w:w="421"/>
        <w:gridCol w:w="881"/>
        <w:gridCol w:w="384"/>
        <w:gridCol w:w="498"/>
        <w:gridCol w:w="882"/>
        <w:gridCol w:w="306"/>
        <w:gridCol w:w="576"/>
        <w:gridCol w:w="882"/>
        <w:gridCol w:w="227"/>
        <w:gridCol w:w="655"/>
        <w:gridCol w:w="882"/>
        <w:gridCol w:w="149"/>
        <w:gridCol w:w="733"/>
        <w:gridCol w:w="882"/>
        <w:gridCol w:w="71"/>
        <w:gridCol w:w="1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县（市、区）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8624" w:type="dxa"/>
            <w:gridSpan w:val="2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设区市交通主管部门审核得分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城乡交通运输一体化发展水平评价结果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总得分</w:t>
            </w:r>
          </w:p>
        </w:tc>
        <w:tc>
          <w:tcPr>
            <w:tcW w:w="44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基础设施一体化发展水平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客运服务一体化发展水平</w:t>
            </w: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货运物流服务一体化发展水平</w:t>
            </w:r>
          </w:p>
        </w:tc>
        <w:tc>
          <w:tcPr>
            <w:tcW w:w="4410" w:type="dxa"/>
            <w:gridSpan w:val="7"/>
            <w:vAlign w:val="center"/>
          </w:tcPr>
          <w:p>
            <w:pPr>
              <w:tabs>
                <w:tab w:val="left" w:pos="1970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城乡交通运输一体化发展水平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加分项</w:t>
            </w: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34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农村公路等级路率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城市建成区路网密度和道路面积率达标率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客货运输场站一体化水平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农村公路列养率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优良中等路率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建制村通客车率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城市建成区公交站点500米覆盖率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城乡道路客运车辆公交化率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城乡道路客运车辆责任事故万车死亡率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城乡客运信息化水平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建制村农村物流服务覆盖率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乡镇农村物流节点覆盖率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运输站场综合利用率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组织保障情况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安全保障情况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经费保障情况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跨业融合情况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规划及管理保障情况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贫困县建制村通客车进展情况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经验宣传推广情况</w:t>
            </w:r>
          </w:p>
        </w:tc>
        <w:tc>
          <w:tcPr>
            <w:tcW w:w="1757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南昌市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98.15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1.75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南昌县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进贤县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安义县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1" w:type="dxa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设区市城乡道路客运一体化发展水平自评估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（计算方法：参照省（区、市）的计算方法）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综合分值（分）</w:t>
            </w:r>
          </w:p>
        </w:tc>
        <w:tc>
          <w:tcPr>
            <w:tcW w:w="16857" w:type="dxa"/>
            <w:gridSpan w:val="27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98.15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1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自评估结果</w:t>
            </w:r>
          </w:p>
        </w:tc>
        <w:tc>
          <w:tcPr>
            <w:tcW w:w="16857" w:type="dxa"/>
            <w:gridSpan w:val="27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各级别市（县）比例（%）</w:t>
            </w:r>
          </w:p>
        </w:tc>
        <w:tc>
          <w:tcPr>
            <w:tcW w:w="168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AAAAA</w:t>
            </w:r>
          </w:p>
        </w:tc>
        <w:tc>
          <w:tcPr>
            <w:tcW w:w="1686" w:type="dxa"/>
            <w:gridSpan w:val="3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68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AAAA</w:t>
            </w:r>
          </w:p>
        </w:tc>
        <w:tc>
          <w:tcPr>
            <w:tcW w:w="1685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8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AAA</w:t>
            </w:r>
          </w:p>
        </w:tc>
        <w:tc>
          <w:tcPr>
            <w:tcW w:w="168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85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68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86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填表人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eastAsia="zh-CN"/>
        </w:rPr>
        <w:t>石余磊明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联系方式：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0791-83986232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    审核人：</w:t>
      </w:r>
      <w:r>
        <w:rPr>
          <w:rFonts w:hint="eastAsia" w:asciiTheme="minorEastAsia" w:hAnsiTheme="minorEastAsia"/>
          <w:sz w:val="28"/>
          <w:szCs w:val="28"/>
          <w:lang w:eastAsia="zh-CN"/>
        </w:rPr>
        <w:t>梁锋</w:t>
      </w:r>
    </w:p>
    <w:sectPr>
      <w:pgSz w:w="23757" w:h="16783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59"/>
    <w:rsid w:val="00010D14"/>
    <w:rsid w:val="00011742"/>
    <w:rsid w:val="0003051A"/>
    <w:rsid w:val="00075400"/>
    <w:rsid w:val="00083121"/>
    <w:rsid w:val="001367F5"/>
    <w:rsid w:val="00157F0E"/>
    <w:rsid w:val="00173602"/>
    <w:rsid w:val="001B2659"/>
    <w:rsid w:val="002405D3"/>
    <w:rsid w:val="003470A6"/>
    <w:rsid w:val="003B3A89"/>
    <w:rsid w:val="00490191"/>
    <w:rsid w:val="004E5C20"/>
    <w:rsid w:val="005917EA"/>
    <w:rsid w:val="005A2E54"/>
    <w:rsid w:val="005D7F6B"/>
    <w:rsid w:val="00657A28"/>
    <w:rsid w:val="00673388"/>
    <w:rsid w:val="006A7E0B"/>
    <w:rsid w:val="00742AB8"/>
    <w:rsid w:val="00802516"/>
    <w:rsid w:val="0080792B"/>
    <w:rsid w:val="008E0CA6"/>
    <w:rsid w:val="00A15E76"/>
    <w:rsid w:val="00A317AA"/>
    <w:rsid w:val="00A4660A"/>
    <w:rsid w:val="00A91880"/>
    <w:rsid w:val="00A94735"/>
    <w:rsid w:val="00AA4FC1"/>
    <w:rsid w:val="00AE6F08"/>
    <w:rsid w:val="00B02EB3"/>
    <w:rsid w:val="00B165D9"/>
    <w:rsid w:val="00B36106"/>
    <w:rsid w:val="00B52944"/>
    <w:rsid w:val="00C24AB3"/>
    <w:rsid w:val="00CC016D"/>
    <w:rsid w:val="00CC290A"/>
    <w:rsid w:val="00D15F1D"/>
    <w:rsid w:val="00D21792"/>
    <w:rsid w:val="00DD30A9"/>
    <w:rsid w:val="00DE52F9"/>
    <w:rsid w:val="00EA516F"/>
    <w:rsid w:val="00FD6D6A"/>
    <w:rsid w:val="043258D5"/>
    <w:rsid w:val="04707249"/>
    <w:rsid w:val="095660EC"/>
    <w:rsid w:val="0D5C3565"/>
    <w:rsid w:val="19352CBF"/>
    <w:rsid w:val="200D4F9B"/>
    <w:rsid w:val="243C5807"/>
    <w:rsid w:val="27AA6610"/>
    <w:rsid w:val="2AF82125"/>
    <w:rsid w:val="2E110F71"/>
    <w:rsid w:val="35227BCC"/>
    <w:rsid w:val="3A0E13E7"/>
    <w:rsid w:val="3A526D7D"/>
    <w:rsid w:val="3EAC0916"/>
    <w:rsid w:val="48C6133D"/>
    <w:rsid w:val="4B02234A"/>
    <w:rsid w:val="4E390FAA"/>
    <w:rsid w:val="59D20A9A"/>
    <w:rsid w:val="5AE8470C"/>
    <w:rsid w:val="62A07D1C"/>
    <w:rsid w:val="6D792CAA"/>
    <w:rsid w:val="76AD455B"/>
    <w:rsid w:val="7F9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江西省公路运输管理局</Company>
  <Pages>1</Pages>
  <Words>136</Words>
  <Characters>780</Characters>
  <Lines>6</Lines>
  <Paragraphs>1</Paragraphs>
  <TotalTime>2</TotalTime>
  <ScaleCrop>false</ScaleCrop>
  <LinksUpToDate>false</LinksUpToDate>
  <CharactersWithSpaces>915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2015-06-22T01:29:00Z</dcterms:created>
  <dc:creator>袁科</dc:creator>
  <cp:lastModifiedBy>倔强</cp:lastModifiedBy>
  <cp:lastPrinted>2021-06-16T09:24:22Z</cp:lastPrinted>
  <dcterms:modified xsi:type="dcterms:W3CDTF">2021-06-16T09:24:58Z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